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8"/>
        </w:rPr>
      </w:pPr>
      <w:r>
        <w:rPr>
          <w:sz w:val="24"/>
          <w:szCs w:val="28"/>
        </w:rPr>
        <w:t>様式第１号（第８条関係）</w:t>
      </w:r>
    </w:p>
    <w:p>
      <w:pPr>
        <w:pStyle w:val="Normal"/>
        <w:rPr/>
      </w:pPr>
      <w:r>
        <w:rPr/>
      </w:r>
    </w:p>
    <w:p>
      <w:pPr>
        <w:pStyle w:val="Normal"/>
        <w:jc w:val="right"/>
        <w:rPr/>
      </w:pPr>
      <w:r>
        <w:rPr>
          <w:color w:val="FF0000"/>
          <w:spacing w:val="33"/>
        </w:rPr>
        <w:t>令和○</w:t>
      </w:r>
      <w:r>
        <w:rPr>
          <w:spacing w:val="33"/>
        </w:rPr>
        <w:t>年</w:t>
      </w:r>
      <w:r>
        <w:rPr>
          <w:color w:val="FF0000"/>
        </w:rPr>
        <w:t>○</w:t>
      </w:r>
      <w:r>
        <w:rPr>
          <w:spacing w:val="33"/>
        </w:rPr>
        <w:t>月</w:t>
      </w:r>
      <w:r>
        <w:rPr>
          <w:color w:val="FF0000"/>
          <w:spacing w:val="33"/>
        </w:rPr>
        <w:t>○○</w:t>
      </w:r>
      <w:r>
        <w:rPr>
          <w:spacing w:val="33"/>
        </w:rPr>
        <w:t>日</w:t>
      </w:r>
    </w:p>
    <w:p>
      <w:pPr>
        <w:pStyle w:val="Normal"/>
        <w:ind w:firstLine="202"/>
        <w:rPr/>
      </w:pPr>
      <w:r>
        <w:rPr/>
        <w:t>豊見城市長　　殿</w:t>
      </w:r>
    </w:p>
    <w:p>
      <w:pPr>
        <w:pStyle w:val="Normal"/>
        <w:ind w:firstLine="4434"/>
        <w:rPr/>
      </w:pPr>
      <w:r>
        <w:rPr/>
      </w:r>
    </w:p>
    <w:p>
      <w:pPr>
        <w:pStyle w:val="Normal"/>
        <w:ind w:firstLine="4536"/>
        <w:rPr/>
      </w:pPr>
      <w:r>
        <w:rPr/>
        <w:t>（申請者）</w:t>
      </w:r>
    </w:p>
    <w:p>
      <w:pPr>
        <w:pStyle w:val="Normal"/>
        <w:spacing w:lineRule="exact" w:line="300"/>
        <w:ind w:firstLine="4820"/>
        <w:rPr/>
      </w:pPr>
      <w:r>
        <w:rPr/>
        <w:t>住　　所　</w:t>
      </w:r>
      <w:r>
        <w:rPr>
          <w:color w:val="FF0000"/>
        </w:rPr>
        <w:t>豊見城市字○○番地○○</w:t>
      </w:r>
    </w:p>
    <w:p>
      <w:pPr>
        <w:pStyle w:val="Normal"/>
        <w:spacing w:lineRule="exact" w:line="300"/>
        <w:ind w:firstLine="4820"/>
        <w:rPr/>
      </w:pPr>
      <w:r>
        <w:rPr/>
        <w:t>氏　　名　</w:t>
      </w:r>
      <w:r>
        <w:rPr>
          <w:color w:val="FF0000"/>
        </w:rPr>
        <w:t>○○○　○○　　　　　　　</w:t>
      </w:r>
    </w:p>
    <w:p>
      <w:pPr>
        <w:pStyle w:val="Normal"/>
        <w:spacing w:lineRule="exact" w:line="300"/>
        <w:ind w:firstLine="4820"/>
        <w:rPr/>
      </w:pPr>
      <w:r>
        <w:rPr/>
        <w:t>電話番号　</w:t>
      </w:r>
      <w:r>
        <w:rPr>
          <w:color w:val="FF0000"/>
        </w:rPr>
        <w:t>０９８－○○○－○○○○</w:t>
      </w:r>
    </w:p>
    <w:p>
      <w:pPr>
        <w:pStyle w:val="Normal"/>
        <w:spacing w:lineRule="exact" w:line="300"/>
        <w:ind w:firstLine="4820"/>
        <w:rPr>
          <w:color w:val="FF0000"/>
        </w:rPr>
      </w:pPr>
      <w:r>
        <w:rPr/>
        <w:t>工事場所　</w:t>
      </w:r>
      <w:r>
        <w:rPr>
          <w:color w:val="FF0000"/>
        </w:rPr>
        <w:t>豊見城市字○○番地○○</w:t>
      </w:r>
    </w:p>
    <w:p>
      <w:pPr>
        <w:pStyle w:val="Normal"/>
        <w:spacing w:lineRule="exact" w:line="300"/>
        <w:ind w:firstLine="4820"/>
        <w:rPr/>
      </w:pPr>
      <w:r>
        <w:rPr/>
      </w:r>
    </w:p>
    <w:p>
      <w:pPr>
        <w:pStyle w:val="Normal"/>
        <w:jc w:val="center"/>
        <w:rPr/>
      </w:pPr>
      <w:r>
        <w:rPr/>
        <w:t>豊見城市住宅リフォーム支援事業補助金交付申請書</w:t>
      </w:r>
    </w:p>
    <w:p>
      <w:pPr>
        <w:pStyle w:val="Normal"/>
        <w:rPr>
          <w:b/>
          <w:b/>
          <w:sz w:val="20"/>
          <w:szCs w:val="20"/>
          <w:u w:val="single"/>
        </w:rPr>
      </w:pPr>
      <w:r>
        <w:rPr/>
        <w:t>　　　　　　　　　　　　　　</w:t>
      </w:r>
    </w:p>
    <w:p>
      <w:pPr>
        <w:pStyle w:val="Normal"/>
        <w:ind w:firstLine="202"/>
        <w:rPr/>
      </w:pPr>
      <w:r>
        <w:rPr/>
        <w:t>豊見城市住宅リフォーム支援事業に係る工事を下記のとおり実施するので、豊見城市住宅リフォーム支援事業補助金交付要綱第８条の規定により、補助金の交付を申請します。</w:t>
      </w:r>
    </w:p>
    <w:p>
      <w:pPr>
        <w:pStyle w:val="Normal"/>
        <w:ind w:firstLine="202"/>
        <w:rPr/>
      </w:pPr>
      <w:r>
        <w:rPr/>
      </w:r>
    </w:p>
    <w:p>
      <w:pPr>
        <w:pStyle w:val="Normal"/>
        <w:rPr/>
      </w:pPr>
      <w:r>
        <w:rPr/>
      </w:r>
    </w:p>
    <w:p>
      <w:pPr>
        <w:pStyle w:val="Normal"/>
        <w:jc w:val="center"/>
        <w:rPr/>
      </w:pPr>
      <w:r>
        <w:rPr/>
        <w:t>記</w:t>
      </w:r>
    </w:p>
    <w:p>
      <w:pPr>
        <w:pStyle w:val="Normal"/>
        <w:rPr>
          <w:b/>
          <w:b/>
          <w:sz w:val="16"/>
          <w:szCs w:val="16"/>
          <w:u w:val="single"/>
        </w:rPr>
      </w:pPr>
      <w:r>
        <w:rPr>
          <w:b/>
          <w:sz w:val="16"/>
          <w:szCs w:val="16"/>
          <w:u w:val="single"/>
        </w:rPr>
        <mc:AlternateContent>
          <mc:Choice Requires="wps">
            <w:drawing>
              <wp:anchor behindDoc="0" distT="0" distB="0" distL="0" distR="0" simplePos="0" locked="0" layoutInCell="1" allowOverlap="1" relativeHeight="3">
                <wp:simplePos x="0" y="0"/>
                <wp:positionH relativeFrom="column">
                  <wp:posOffset>2414270</wp:posOffset>
                </wp:positionH>
                <wp:positionV relativeFrom="paragraph">
                  <wp:posOffset>62230</wp:posOffset>
                </wp:positionV>
                <wp:extent cx="1000760" cy="314960"/>
                <wp:effectExtent l="0" t="0" r="28575" b="28575"/>
                <wp:wrapNone/>
                <wp:docPr id="1" name="テキスト ボックス 11"/>
                <a:graphic xmlns:a="http://schemas.openxmlformats.org/drawingml/2006/main">
                  <a:graphicData uri="http://schemas.microsoft.com/office/word/2010/wordprocessingShape">
                    <wps:wsp>
                      <wps:cNvSpPr/>
                      <wps:spPr>
                        <a:xfrm>
                          <a:off x="0" y="0"/>
                          <a:ext cx="1000080" cy="314280"/>
                        </a:xfrm>
                        <a:prstGeom prst="rect">
                          <a:avLst/>
                        </a:prstGeom>
                        <a:solidFill>
                          <a:schemeClr val="lt1"/>
                        </a:solidFill>
                        <a:ln w="19080">
                          <a:solidFill>
                            <a:srgbClr val="ff0000"/>
                          </a:solidFill>
                          <a:round/>
                        </a:ln>
                      </wps:spPr>
                      <wps:style>
                        <a:lnRef idx="0"/>
                        <a:fillRef idx="0"/>
                        <a:effectRef idx="0"/>
                        <a:fontRef idx="minor"/>
                      </wps:style>
                      <wps:txbx>
                        <w:txbxContent>
                          <w:p>
                            <w:pPr>
                              <w:pStyle w:val="Style28"/>
                              <w:jc w:val="center"/>
                              <w:rPr/>
                            </w:pPr>
                            <w:r>
                              <w:rPr/>
                              <w:t>どちらか選択</w:t>
                            </w:r>
                          </w:p>
                        </w:txbxContent>
                      </wps:txbx>
                      <wps:bodyPr>
                        <a:prstTxWarp prst="textNoShape"/>
                        <a:noAutofit/>
                      </wps:bodyPr>
                    </wps:wsp>
                  </a:graphicData>
                </a:graphic>
              </wp:anchor>
            </w:drawing>
          </mc:Choice>
          <mc:Fallback>
            <w:pict>
              <v:rect id="shape_0" ID="テキスト ボックス 11" fillcolor="white" stroked="t" style="position:absolute;margin-left:190.1pt;margin-top:4.9pt;width:78.7pt;height:24.7pt">
                <w10:wrap type="square"/>
                <v:fill o:detectmouseclick="t" type="solid" color2="black"/>
                <v:stroke color="red" weight="19080" joinstyle="round" endcap="flat"/>
                <v:textbox>
                  <w:txbxContent>
                    <w:p>
                      <w:pPr>
                        <w:pStyle w:val="Style28"/>
                        <w:jc w:val="center"/>
                        <w:rPr/>
                      </w:pPr>
                      <w:r>
                        <w:rPr/>
                        <w:t>どちらか選択</w:t>
                      </w:r>
                    </w:p>
                  </w:txbxContent>
                </v:textbox>
              </v:rect>
            </w:pict>
          </mc:Fallback>
        </mc:AlternateContent>
      </w:r>
    </w:p>
    <w:p>
      <w:pPr>
        <w:pStyle w:val="Normal"/>
        <w:rPr/>
      </w:pPr>
      <w:r>
        <mc:AlternateContent>
          <mc:Choice Requires="wps">
            <w:drawing>
              <wp:anchor behindDoc="0" distT="0" distB="0" distL="0" distR="0" simplePos="0" locked="0" layoutInCell="1" allowOverlap="1" relativeHeight="2" wp14:anchorId="17012A63">
                <wp:simplePos x="0" y="0"/>
                <wp:positionH relativeFrom="column">
                  <wp:posOffset>1356995</wp:posOffset>
                </wp:positionH>
                <wp:positionV relativeFrom="paragraph">
                  <wp:posOffset>184785</wp:posOffset>
                </wp:positionV>
                <wp:extent cx="495935" cy="229235"/>
                <wp:effectExtent l="0" t="0" r="19050" b="19050"/>
                <wp:wrapNone/>
                <wp:docPr id="3" name="楕円 9"/>
                <a:graphic xmlns:a="http://schemas.openxmlformats.org/drawingml/2006/main">
                  <a:graphicData uri="http://schemas.microsoft.com/office/word/2010/wordprocessingShape">
                    <wps:wsp>
                      <wps:cNvSpPr/>
                      <wps:spPr>
                        <a:xfrm>
                          <a:off x="0" y="0"/>
                          <a:ext cx="495360" cy="228600"/>
                        </a:xfrm>
                        <a:prstGeom prst="ellipse">
                          <a:avLst/>
                        </a:prstGeom>
                        <a:noFill/>
                        <a:ln w="19080">
                          <a:solidFill>
                            <a:srgbClr val="ff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9" stroked="t" style="position:absolute;margin-left:106.85pt;margin-top:14.55pt;width:38.95pt;height:17.95pt" wp14:anchorId="17012A63">
                <w10:wrap type="none"/>
                <v:fill o:detectmouseclick="t" on="false"/>
                <v:stroke color="red" weight="19080" joinstyle="round" endcap="flat"/>
              </v:oval>
            </w:pict>
          </mc:Fallback>
        </mc:AlternateContent>
        <mc:AlternateContent>
          <mc:Choice Requires="wps">
            <w:drawing>
              <wp:anchor behindDoc="0" distT="0" distB="0" distL="0" distR="0" simplePos="0" locked="0" layoutInCell="1" allowOverlap="1" relativeHeight="4">
                <wp:simplePos x="0" y="0"/>
                <wp:positionH relativeFrom="column">
                  <wp:posOffset>1804035</wp:posOffset>
                </wp:positionH>
                <wp:positionV relativeFrom="paragraph">
                  <wp:posOffset>22860</wp:posOffset>
                </wp:positionV>
                <wp:extent cx="610235" cy="172085"/>
                <wp:effectExtent l="38100" t="0" r="19050" b="76200"/>
                <wp:wrapNone/>
                <wp:docPr id="4" name="直線矢印コネクタ 12"/>
                <a:graphic xmlns:a="http://schemas.openxmlformats.org/drawingml/2006/main">
                  <a:graphicData uri="http://schemas.microsoft.com/office/word/2010/wordprocessingShape">
                    <wps:wsp>
                      <wps:cNvSpPr/>
                      <wps:spPr>
                        <a:xfrm flipH="1">
                          <a:off x="0" y="0"/>
                          <a:ext cx="609480" cy="171360"/>
                        </a:xfrm>
                        <a:custGeom>
                          <a:avLst/>
                          <a:gdLst/>
                          <a:ahLst/>
                          <a:rect l="l" t="t" r="r" b="b"/>
                          <a:pathLst>
                            <a:path w="21600" h="21600">
                              <a:moveTo>
                                <a:pt x="0" y="0"/>
                              </a:moveTo>
                              <a:lnTo>
                                <a:pt x="21600" y="21600"/>
                              </a:lnTo>
                            </a:path>
                          </a:pathLst>
                        </a:custGeom>
                        <a:noFill/>
                        <a:ln w="12600">
                          <a:solidFill>
                            <a:srgbClr val="ff000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直線矢印コネクタ 12" stroked="t" style="position:absolute;margin-left:142.05pt;margin-top:1.8pt;width:47.95pt;height:13.45pt;flip:x" type="shapetype_32">
                <w10:wrap type="none"/>
                <v:fill o:detectmouseclick="t" on="false"/>
                <v:stroke color="red" weight="12600"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5" wp14:anchorId="2A11DE86">
                <wp:simplePos x="0" y="0"/>
                <wp:positionH relativeFrom="column">
                  <wp:posOffset>3595370</wp:posOffset>
                </wp:positionH>
                <wp:positionV relativeFrom="paragraph">
                  <wp:posOffset>137160</wp:posOffset>
                </wp:positionV>
                <wp:extent cx="2648585" cy="314960"/>
                <wp:effectExtent l="0" t="0" r="19050" b="28575"/>
                <wp:wrapNone/>
                <wp:docPr id="5" name="テキスト ボックス 15"/>
                <a:graphic xmlns:a="http://schemas.openxmlformats.org/drawingml/2006/main">
                  <a:graphicData uri="http://schemas.microsoft.com/office/word/2010/wordprocessingShape">
                    <wps:wsp>
                      <wps:cNvSpPr/>
                      <wps:spPr>
                        <a:xfrm>
                          <a:off x="0" y="0"/>
                          <a:ext cx="2647800" cy="314280"/>
                        </a:xfrm>
                        <a:prstGeom prst="rect">
                          <a:avLst/>
                        </a:prstGeom>
                        <a:solidFill>
                          <a:schemeClr val="lt1"/>
                        </a:solidFill>
                        <a:ln w="19080">
                          <a:solidFill>
                            <a:srgbClr val="ff0000"/>
                          </a:solidFill>
                          <a:round/>
                        </a:ln>
                      </wps:spPr>
                      <wps:style>
                        <a:lnRef idx="0"/>
                        <a:fillRef idx="0"/>
                        <a:effectRef idx="0"/>
                        <a:fontRef idx="minor"/>
                      </wps:style>
                      <wps:txbx>
                        <w:txbxContent>
                          <w:p>
                            <w:pPr>
                              <w:pStyle w:val="Style28"/>
                              <w:jc w:val="center"/>
                              <w:rPr/>
                            </w:pPr>
                            <w:r>
                              <w:rPr/>
                              <w:t>契約が複数の場合は合計金額（税込み）</w:t>
                            </w:r>
                          </w:p>
                        </w:txbxContent>
                      </wps:txbx>
                      <wps:bodyPr>
                        <a:prstTxWarp prst="textNoShape"/>
                        <a:noAutofit/>
                      </wps:bodyPr>
                    </wps:wsp>
                  </a:graphicData>
                </a:graphic>
              </wp:anchor>
            </w:drawing>
          </mc:Choice>
          <mc:Fallback>
            <w:pict>
              <v:rect id="shape_0" ID="テキスト ボックス 15" fillcolor="white" stroked="t" style="position:absolute;margin-left:283.1pt;margin-top:10.8pt;width:208.45pt;height:24.7pt" wp14:anchorId="2A11DE86">
                <w10:wrap type="square"/>
                <v:fill o:detectmouseclick="t" type="solid" color2="black"/>
                <v:stroke color="red" weight="19080" joinstyle="round" endcap="flat"/>
                <v:textbox>
                  <w:txbxContent>
                    <w:p>
                      <w:pPr>
                        <w:pStyle w:val="Style28"/>
                        <w:jc w:val="center"/>
                        <w:rPr/>
                      </w:pPr>
                      <w:r>
                        <w:rPr/>
                        <w:t>契約が複数の場合は合計金額（税込み）</w:t>
                      </w:r>
                    </w:p>
                  </w:txbxContent>
                </v:textbox>
              </v:rect>
            </w:pict>
          </mc:Fallback>
        </mc:AlternateContent>
      </w:r>
      <w:r>
        <w:rPr/>
        <w:t>１　補助金事業計画</w:t>
      </w:r>
    </w:p>
    <w:p>
      <w:pPr>
        <w:pStyle w:val="Normal"/>
        <w:ind w:firstLine="101"/>
        <w:rPr/>
      </w:pPr>
      <w:r>
        <mc:AlternateContent>
          <mc:Choice Requires="wps">
            <w:drawing>
              <wp:anchor behindDoc="0" distT="0" distB="0" distL="0" distR="0" simplePos="0" locked="0" layoutInCell="1" allowOverlap="1" relativeHeight="6" wp14:anchorId="5B338574">
                <wp:simplePos x="0" y="0"/>
                <wp:positionH relativeFrom="column">
                  <wp:posOffset>3004185</wp:posOffset>
                </wp:positionH>
                <wp:positionV relativeFrom="paragraph">
                  <wp:posOffset>107315</wp:posOffset>
                </wp:positionV>
                <wp:extent cx="591185" cy="153035"/>
                <wp:effectExtent l="38100" t="0" r="19050" b="76200"/>
                <wp:wrapNone/>
                <wp:docPr id="7" name="直線矢印コネクタ 16"/>
                <a:graphic xmlns:a="http://schemas.openxmlformats.org/drawingml/2006/main">
                  <a:graphicData uri="http://schemas.microsoft.com/office/word/2010/wordprocessingShape">
                    <wps:wsp>
                      <wps:cNvSpPr/>
                      <wps:spPr>
                        <a:xfrm flipH="1">
                          <a:off x="0" y="0"/>
                          <a:ext cx="590400" cy="152280"/>
                        </a:xfrm>
                        <a:custGeom>
                          <a:avLst/>
                          <a:gdLst/>
                          <a:ahLst/>
                          <a:rect l="l" t="t" r="r" b="b"/>
                          <a:pathLst>
                            <a:path w="21600" h="21600">
                              <a:moveTo>
                                <a:pt x="0" y="0"/>
                              </a:moveTo>
                              <a:lnTo>
                                <a:pt x="21600" y="21600"/>
                              </a:lnTo>
                            </a:path>
                          </a:pathLst>
                        </a:custGeom>
                        <a:noFill/>
                        <a:ln w="12600">
                          <a:solidFill>
                            <a:srgbClr val="ff0000"/>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直線矢印コネクタ 16" stroked="t" style="position:absolute;margin-left:236.55pt;margin-top:8.45pt;width:46.45pt;height:11.95pt;flip:x" wp14:anchorId="5B338574" type="shapetype_32">
                <w10:wrap type="none"/>
                <v:fill o:detectmouseclick="t" on="false"/>
                <v:stroke color="red" weight="12600" endarrow="block" endarrowwidth="medium" endarrowlength="medium" joinstyle="round" endcap="flat"/>
              </v:shape>
            </w:pict>
          </mc:Fallback>
        </mc:AlternateContent>
      </w:r>
      <w:r>
        <w:rPr/>
        <w:t xml:space="preserve">(1) </w:t>
      </w:r>
      <w:r>
        <w:rPr/>
        <w:t>工事対象住宅　　　持家 ・ 借家</w:t>
      </w:r>
    </w:p>
    <w:p>
      <w:pPr>
        <w:pStyle w:val="Normal"/>
        <w:ind w:firstLine="101"/>
        <w:rPr/>
      </w:pPr>
      <w:r>
        <w:rPr/>
        <w:t xml:space="preserve">(2) </w:t>
      </w:r>
      <w:r>
        <w:rPr>
          <w:kern w:val="0"/>
        </w:rPr>
        <w:t>工事金額</w:t>
      </w:r>
      <w:r>
        <w:rPr/>
        <w:t>　　　　　金　　　</w:t>
      </w:r>
      <w:r>
        <w:rPr>
          <w:color w:val="FF0000"/>
        </w:rPr>
        <w:t>2,000,000</w:t>
      </w:r>
      <w:r>
        <w:rPr>
          <w:color w:val="FF0000"/>
        </w:rPr>
        <w:t>　</w:t>
      </w:r>
      <w:r>
        <w:rPr/>
        <w:t>　円</w:t>
      </w:r>
    </w:p>
    <w:p>
      <w:pPr>
        <w:pStyle w:val="Normal"/>
        <w:tabs>
          <w:tab w:val="clear" w:pos="840"/>
          <w:tab w:val="left" w:pos="2410" w:leader="none"/>
        </w:tabs>
        <w:ind w:firstLine="101"/>
        <w:rPr/>
      </w:pPr>
      <w:r>
        <w:rPr/>
        <w:t xml:space="preserve">(3) </w:t>
      </w:r>
      <w:r>
        <w:rPr/>
        <w:t>補助対象工事費　　金　　　　</w:t>
      </w:r>
      <w:r>
        <w:rPr>
          <w:color w:val="FF0000"/>
        </w:rPr>
        <w:t>500,000</w:t>
      </w:r>
      <w:r>
        <w:rPr>
          <w:color w:val="FF0000"/>
        </w:rPr>
        <w:t>　</w:t>
      </w:r>
      <w:r>
        <w:rPr/>
        <w:t>　円</w:t>
      </w:r>
    </w:p>
    <w:p>
      <w:pPr>
        <w:pStyle w:val="Normal"/>
        <w:ind w:firstLine="101"/>
        <w:rPr/>
      </w:pPr>
      <w:r>
        <w:rPr/>
        <w:t xml:space="preserve">(4) </w:t>
      </w:r>
      <w:r>
        <w:rPr>
          <w:kern w:val="0"/>
        </w:rPr>
        <w:t>工事期間　　　　　着手（予定）　</w:t>
      </w:r>
      <w:r>
        <w:rPr>
          <w:color w:val="FF0000"/>
          <w:kern w:val="0"/>
        </w:rPr>
        <w:t>令和○</w:t>
      </w:r>
      <w:r>
        <w:rPr>
          <w:kern w:val="0"/>
        </w:rPr>
        <w:t>年</w:t>
      </w:r>
      <w:r>
        <w:rPr>
          <w:color w:val="FF0000"/>
          <w:kern w:val="0"/>
        </w:rPr>
        <w:t>○</w:t>
      </w:r>
      <w:r>
        <w:rPr>
          <w:kern w:val="0"/>
        </w:rPr>
        <w:t>月</w:t>
      </w:r>
      <w:r>
        <w:rPr>
          <w:color w:val="FF0000"/>
          <w:kern w:val="0"/>
        </w:rPr>
        <w:t>○○</w:t>
      </w:r>
      <w:r>
        <w:rPr>
          <w:kern w:val="0"/>
        </w:rPr>
        <w:t>日</w:t>
      </w:r>
    </w:p>
    <w:p>
      <w:pPr>
        <w:pStyle w:val="Normal"/>
        <w:tabs>
          <w:tab w:val="clear" w:pos="840"/>
          <w:tab w:val="left" w:pos="2410" w:leader="none"/>
        </w:tabs>
        <w:ind w:firstLine="2318"/>
        <w:rPr>
          <w:color w:val="FF0000"/>
          <w:kern w:val="0"/>
        </w:rPr>
      </w:pPr>
      <w:r>
        <w:rPr>
          <w:kern w:val="0"/>
        </w:rPr>
        <w:t>完了（予定）　</w:t>
      </w:r>
      <w:r>
        <w:rPr>
          <w:color w:val="FF0000"/>
          <w:kern w:val="0"/>
        </w:rPr>
        <w:t>令和○</w:t>
      </w:r>
      <w:r>
        <w:rPr>
          <w:kern w:val="0"/>
        </w:rPr>
        <w:t>年</w:t>
      </w:r>
      <w:r>
        <w:rPr>
          <w:color w:val="FF0000"/>
          <w:kern w:val="0"/>
        </w:rPr>
        <w:t>○</w:t>
      </w:r>
      <w:r>
        <w:rPr>
          <w:kern w:val="0"/>
        </w:rPr>
        <w:t>月</w:t>
      </w:r>
      <w:r>
        <w:rPr>
          <w:color w:val="FF0000"/>
          <w:kern w:val="0"/>
        </w:rPr>
        <w:t>○○</w:t>
      </w:r>
      <w:r>
        <w:rPr>
          <w:kern w:val="0"/>
        </w:rPr>
        <w:t>日　（約</w:t>
      </w:r>
      <w:r>
        <w:rPr>
          <w:color w:val="FF0000"/>
          <w:kern w:val="0"/>
        </w:rPr>
        <w:t>○</w:t>
      </w:r>
      <w:r>
        <w:rPr>
          <w:kern w:val="0"/>
        </w:rPr>
        <w:t>ヶ月）</w:t>
      </w:r>
    </w:p>
    <w:p>
      <w:pPr>
        <w:pStyle w:val="Normal"/>
        <w:rPr/>
      </w:pPr>
      <w:r>
        <w:rPr/>
      </w:r>
    </w:p>
    <w:p>
      <w:pPr>
        <w:pStyle w:val="Normal"/>
        <w:rPr/>
      </w:pPr>
      <w:r>
        <w:rPr/>
      </w:r>
    </w:p>
    <w:p>
      <w:pPr>
        <w:pStyle w:val="Normal"/>
        <w:rPr/>
      </w:pPr>
      <w:r>
        <w:rPr/>
        <w:t>２　補助金交付申請額　　金　　　</w:t>
      </w:r>
      <w:r>
        <w:rPr>
          <w:color w:val="FF0000"/>
        </w:rPr>
        <w:t>100,000</w:t>
      </w:r>
      <w:r>
        <w:rPr/>
        <w:t>　　円　　</w:t>
      </w:r>
      <w:r>
        <w:rPr>
          <w:color w:val="FF0000"/>
        </w:rPr>
        <w:t>（</w:t>
      </w:r>
      <w:r>
        <w:rPr>
          <w:color w:val="FF0000"/>
        </w:rPr>
        <w:t>500,000×20</w:t>
      </w:r>
      <w:r>
        <w:rPr>
          <w:color w:val="FF0000"/>
        </w:rPr>
        <w:t>％）</w:t>
      </w:r>
    </w:p>
    <w:p>
      <w:pPr>
        <w:pStyle w:val="Normal"/>
        <w:rPr/>
      </w:pPr>
      <w:r>
        <w:rPr/>
        <mc:AlternateContent>
          <mc:Choice Requires="wps">
            <w:drawing>
              <wp:anchor behindDoc="0" distT="0" distB="0" distL="0" distR="0" simplePos="0" locked="0" layoutInCell="1" allowOverlap="1" relativeHeight="7" wp14:anchorId="795C4E5F">
                <wp:simplePos x="0" y="0"/>
                <wp:positionH relativeFrom="column">
                  <wp:posOffset>2109470</wp:posOffset>
                </wp:positionH>
                <wp:positionV relativeFrom="paragraph">
                  <wp:posOffset>30480</wp:posOffset>
                </wp:positionV>
                <wp:extent cx="1981835" cy="314960"/>
                <wp:effectExtent l="0" t="0" r="19050" b="28575"/>
                <wp:wrapNone/>
                <wp:docPr id="8" name="テキスト ボックス 17"/>
                <a:graphic xmlns:a="http://schemas.openxmlformats.org/drawingml/2006/main">
                  <a:graphicData uri="http://schemas.microsoft.com/office/word/2010/wordprocessingShape">
                    <wps:wsp>
                      <wps:cNvSpPr/>
                      <wps:spPr>
                        <a:xfrm>
                          <a:off x="0" y="0"/>
                          <a:ext cx="1981080" cy="314280"/>
                        </a:xfrm>
                        <a:prstGeom prst="rect">
                          <a:avLst/>
                        </a:prstGeom>
                        <a:solidFill>
                          <a:schemeClr val="lt1"/>
                        </a:solidFill>
                        <a:ln w="19080">
                          <a:solidFill>
                            <a:srgbClr val="ff0000"/>
                          </a:solidFill>
                          <a:round/>
                        </a:ln>
                      </wps:spPr>
                      <wps:style>
                        <a:lnRef idx="0"/>
                        <a:fillRef idx="0"/>
                        <a:effectRef idx="0"/>
                        <a:fontRef idx="minor"/>
                      </wps:style>
                      <wps:txbx>
                        <w:txbxContent>
                          <w:p>
                            <w:pPr>
                              <w:pStyle w:val="Style28"/>
                              <w:jc w:val="center"/>
                              <w:rPr/>
                            </w:pPr>
                            <w:r>
                              <w:rPr/>
                              <w:t>補助金の限度額　</w:t>
                            </w:r>
                            <w:r>
                              <w:rPr/>
                              <w:t>200,000</w:t>
                            </w:r>
                            <w:r>
                              <w:rPr/>
                              <w:t>　円</w:t>
                            </w:r>
                          </w:p>
                        </w:txbxContent>
                      </wps:txbx>
                      <wps:bodyPr>
                        <a:prstTxWarp prst="textNoShape"/>
                        <a:noAutofit/>
                      </wps:bodyPr>
                    </wps:wsp>
                  </a:graphicData>
                </a:graphic>
              </wp:anchor>
            </w:drawing>
          </mc:Choice>
          <mc:Fallback>
            <w:pict>
              <v:rect id="shape_0" ID="テキスト ボックス 17" fillcolor="white" stroked="t" style="position:absolute;margin-left:166.1pt;margin-top:2.4pt;width:155.95pt;height:24.7pt" wp14:anchorId="795C4E5F">
                <w10:wrap type="square"/>
                <v:fill o:detectmouseclick="t" type="solid" color2="black"/>
                <v:stroke color="red" weight="19080" joinstyle="round" endcap="flat"/>
                <v:textbox>
                  <w:txbxContent>
                    <w:p>
                      <w:pPr>
                        <w:pStyle w:val="Style28"/>
                        <w:jc w:val="center"/>
                        <w:rPr/>
                      </w:pPr>
                      <w:r>
                        <w:rPr/>
                        <w:t>補助金の限度額　</w:t>
                      </w:r>
                      <w:r>
                        <w:rPr/>
                        <w:t>200,000</w:t>
                      </w:r>
                      <w:r>
                        <w:rPr/>
                        <w:t>　円</w:t>
                      </w:r>
                    </w:p>
                  </w:txbxContent>
                </v:textbox>
              </v:rect>
            </w:pict>
          </mc:Fallback>
        </mc:AlternateContent>
      </w:r>
    </w:p>
    <w:p>
      <w:pPr>
        <w:pStyle w:val="Normal"/>
        <w:rPr/>
      </w:pPr>
      <w:r>
        <w:rPr/>
      </w:r>
    </w:p>
    <w:p>
      <w:pPr>
        <w:pStyle w:val="Normal"/>
        <w:rPr/>
      </w:pPr>
      <w:r>
        <w:rPr/>
      </w:r>
    </w:p>
    <w:p>
      <w:pPr>
        <w:pStyle w:val="Normal"/>
        <w:spacing w:lineRule="exact" w:line="280"/>
        <w:ind w:firstLine="192"/>
        <w:rPr/>
      </w:pPr>
      <w:r>
        <w:rPr/>
        <w:t>≪</w:t>
      </w:r>
      <w:r>
        <w:rPr/>
        <w:t>添付書類≫</w:t>
      </w:r>
    </w:p>
    <w:p>
      <w:pPr>
        <w:pStyle w:val="Normal"/>
        <w:ind w:firstLine="304"/>
        <w:rPr>
          <w:sz w:val="20"/>
          <w:szCs w:val="20"/>
        </w:rPr>
      </w:pPr>
      <w:r>
        <w:rPr>
          <w:sz w:val="20"/>
          <w:szCs w:val="20"/>
        </w:rPr>
        <w:t xml:space="preserve">(1) </w:t>
      </w:r>
      <w:r>
        <w:rPr>
          <w:sz w:val="20"/>
          <w:szCs w:val="20"/>
        </w:rPr>
        <w:t>工事費用見積書</w:t>
      </w:r>
    </w:p>
    <w:p>
      <w:pPr>
        <w:pStyle w:val="Normal"/>
        <w:ind w:firstLine="304"/>
        <w:rPr>
          <w:sz w:val="20"/>
          <w:szCs w:val="20"/>
        </w:rPr>
      </w:pPr>
      <w:r>
        <w:rPr>
          <w:sz w:val="20"/>
          <w:szCs w:val="20"/>
        </w:rPr>
        <w:t xml:space="preserve">(2) </w:t>
      </w:r>
      <w:r>
        <w:rPr>
          <w:sz w:val="20"/>
          <w:szCs w:val="20"/>
        </w:rPr>
        <w:t>工事業者の本社所在地が証明できるもの（個人の場合は、住民票の写し）</w:t>
      </w:r>
    </w:p>
    <w:p>
      <w:pPr>
        <w:pStyle w:val="Normal"/>
        <w:ind w:firstLine="304"/>
        <w:rPr>
          <w:sz w:val="20"/>
          <w:szCs w:val="20"/>
        </w:rPr>
      </w:pPr>
      <w:r>
        <w:rPr>
          <w:sz w:val="20"/>
          <w:szCs w:val="20"/>
        </w:rPr>
        <w:t xml:space="preserve">(3) </w:t>
      </w:r>
      <w:r>
        <w:rPr>
          <w:sz w:val="20"/>
          <w:szCs w:val="20"/>
        </w:rPr>
        <w:t>建物の登記事項証明書又は固定資産評価証明書若しくはこれに代わるもの</w:t>
      </w:r>
    </w:p>
    <w:p>
      <w:pPr>
        <w:pStyle w:val="Normal"/>
        <w:ind w:firstLine="304"/>
        <w:rPr>
          <w:sz w:val="20"/>
          <w:szCs w:val="20"/>
        </w:rPr>
      </w:pPr>
      <w:r>
        <w:rPr>
          <w:sz w:val="20"/>
          <w:szCs w:val="20"/>
        </w:rPr>
        <w:t xml:space="preserve">(4) </w:t>
      </w:r>
      <w:r>
        <w:rPr>
          <w:sz w:val="20"/>
          <w:szCs w:val="20"/>
        </w:rPr>
        <w:t>住民票の写し（補助対象者が補助対象住宅の所有者と異なる場合は、世帯全員の住民票の写し）</w:t>
      </w:r>
    </w:p>
    <w:p>
      <w:pPr>
        <w:pStyle w:val="Normal"/>
        <w:ind w:firstLine="304"/>
        <w:rPr>
          <w:sz w:val="20"/>
          <w:szCs w:val="20"/>
        </w:rPr>
      </w:pPr>
      <w:r>
        <w:rPr>
          <w:sz w:val="20"/>
          <w:szCs w:val="20"/>
        </w:rPr>
        <w:t xml:space="preserve">(5) </w:t>
      </w:r>
      <w:r>
        <w:rPr>
          <w:sz w:val="20"/>
          <w:szCs w:val="20"/>
        </w:rPr>
        <w:t>補助対象者の市税について滞納がないことを証明する書類</w:t>
      </w:r>
    </w:p>
    <w:p>
      <w:pPr>
        <w:pStyle w:val="Normal"/>
        <w:ind w:firstLine="304"/>
        <w:rPr>
          <w:sz w:val="20"/>
          <w:szCs w:val="20"/>
        </w:rPr>
      </w:pPr>
      <w:r>
        <w:rPr>
          <w:sz w:val="20"/>
          <w:szCs w:val="20"/>
        </w:rPr>
        <w:t xml:space="preserve">(6) </w:t>
      </w:r>
      <w:r>
        <w:rPr>
          <w:sz w:val="20"/>
          <w:szCs w:val="20"/>
        </w:rPr>
        <w:t>補助対象者の国民健康保険税又は後期高齢者医療保険料について滞納がないことを証明する書類</w:t>
      </w:r>
    </w:p>
    <w:p>
      <w:pPr>
        <w:pStyle w:val="Normal"/>
        <w:ind w:left="648" w:hanging="344"/>
        <w:rPr>
          <w:sz w:val="20"/>
          <w:szCs w:val="20"/>
        </w:rPr>
      </w:pPr>
      <w:r>
        <w:rPr>
          <w:sz w:val="20"/>
          <w:szCs w:val="20"/>
        </w:rPr>
        <w:t xml:space="preserve">(7) </w:t>
      </w:r>
      <w:r>
        <w:rPr>
          <w:sz w:val="20"/>
          <w:szCs w:val="20"/>
        </w:rPr>
        <w:t>補助対象者と補助対象住宅の所有者とが異なる場合は、当該住宅の所有者の豊見城市住宅リフォーム支援事業工事承諾書（様式第２号）</w:t>
      </w:r>
    </w:p>
    <w:p>
      <w:pPr>
        <w:pStyle w:val="Normal"/>
        <w:ind w:left="628" w:hanging="324"/>
        <w:rPr>
          <w:sz w:val="20"/>
          <w:szCs w:val="20"/>
        </w:rPr>
      </w:pPr>
      <w:r>
        <w:rPr>
          <w:sz w:val="20"/>
          <w:szCs w:val="20"/>
        </w:rPr>
        <w:t xml:space="preserve">(8) </w:t>
      </w:r>
      <w:r>
        <w:rPr>
          <w:sz w:val="20"/>
          <w:szCs w:val="20"/>
        </w:rPr>
        <w:t>工事前写真台帳（様式第３号）又はこれに代わる同等の書類</w:t>
      </w:r>
    </w:p>
    <w:p>
      <w:pPr>
        <w:pStyle w:val="Normal"/>
        <w:ind w:left="456" w:hanging="152"/>
        <w:rPr>
          <w:sz w:val="20"/>
          <w:szCs w:val="20"/>
        </w:rPr>
      </w:pPr>
      <w:r>
        <w:rPr>
          <w:sz w:val="20"/>
          <w:szCs w:val="20"/>
        </w:rPr>
        <w:t xml:space="preserve">(9) </w:t>
      </w:r>
      <w:r>
        <w:rPr>
          <w:sz w:val="20"/>
          <w:szCs w:val="20"/>
        </w:rPr>
        <w:t>補助対象工事を行う住宅の位置図</w:t>
      </w:r>
    </w:p>
    <w:p>
      <w:pPr>
        <w:pStyle w:val="Normal"/>
        <w:ind w:left="456" w:hanging="152"/>
        <w:rPr>
          <w:sz w:val="20"/>
          <w:szCs w:val="20"/>
        </w:rPr>
      </w:pPr>
      <w:r>
        <w:rPr>
          <w:sz w:val="20"/>
          <w:szCs w:val="20"/>
        </w:rPr>
        <w:t xml:space="preserve">(10) </w:t>
      </w:r>
      <w:r>
        <w:rPr>
          <w:sz w:val="20"/>
          <w:szCs w:val="20"/>
        </w:rPr>
        <w:t>委任状（申請を代理で行う場合に限る。）</w:t>
      </w:r>
    </w:p>
    <w:p>
      <w:pPr>
        <w:pStyle w:val="Normal"/>
        <w:ind w:left="456" w:hanging="152"/>
        <w:rPr/>
      </w:pPr>
      <w:r>
        <w:rPr>
          <w:sz w:val="20"/>
          <w:szCs w:val="20"/>
        </w:rPr>
        <w:t xml:space="preserve">(11) </w:t>
      </w:r>
      <w:r>
        <w:rPr>
          <w:sz w:val="20"/>
          <w:szCs w:val="20"/>
        </w:rPr>
        <w:t>その他市長が必要と認める書類等</w:t>
      </w:r>
    </w:p>
    <w:sectPr>
      <w:headerReference w:type="default" r:id="rId2"/>
      <w:footerReference w:type="default" r:id="rId3"/>
      <w:type w:val="nextPage"/>
      <w:pgSz w:w="11906" w:h="16838"/>
      <w:pgMar w:left="1418" w:right="1418" w:header="851" w:top="1134" w:footer="992" w:bottom="1049" w:gutter="0"/>
      <w:pgNumType w:fmt="decimal"/>
      <w:formProt w:val="false"/>
      <w:textDirection w:val="lrTb"/>
      <w:docGrid w:type="linesAndChars" w:linePitch="302" w:charSpace="42949634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jc w:val="center"/>
      <w:rPr>
        <w:color w:val="FF0000"/>
        <w:sz w:val="28"/>
        <w:szCs w:val="32"/>
      </w:rPr>
    </w:pPr>
    <w:bookmarkStart w:id="0" w:name="_GoBack"/>
    <w:r>
      <w:rPr>
        <w:color w:val="FF0000"/>
        <w:sz w:val="28"/>
        <w:szCs w:val="32"/>
      </w:rPr>
      <w:t>記載例</w:t>
    </w:r>
    <w:bookmarkEnd w:id="0"/>
  </w:p>
</w:hdr>
</file>

<file path=word/settings.xml><?xml version="1.0" encoding="utf-8"?>
<w:settings xmlns:w="http://schemas.openxmlformats.org/wordprocessingml/2006/main">
  <w:zoom w:percent="100"/>
  <w:embedSystemFonts/>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b8770e"/>
    <w:pPr>
      <w:widowControl w:val="false"/>
      <w:bidi w:val="0"/>
      <w:jc w:val="both"/>
    </w:pPr>
    <w:rPr>
      <w:rFonts w:ascii="ＭＳ 明朝" w:hAnsi="ＭＳ 明朝" w:eastAsia="ＭＳ 明朝" w:cs="Times New Roman"/>
      <w:color w:val="auto"/>
      <w:kern w:val="2"/>
      <w:sz w:val="22"/>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sid w:val="000959c0"/>
    <w:rPr>
      <w:rFonts w:ascii="ＭＳ 明朝" w:hAnsi="ＭＳ 明朝"/>
      <w:kern w:val="2"/>
      <w:sz w:val="22"/>
      <w:szCs w:val="24"/>
    </w:rPr>
  </w:style>
  <w:style w:type="character" w:styleId="Style15" w:customStyle="1">
    <w:name w:val="フッター (文字)"/>
    <w:basedOn w:val="DefaultParagraphFont"/>
    <w:link w:val="a5"/>
    <w:qFormat/>
    <w:rsid w:val="000959c0"/>
    <w:rPr>
      <w:rFonts w:ascii="ＭＳ 明朝" w:hAnsi="ＭＳ 明朝"/>
      <w:kern w:val="2"/>
      <w:sz w:val="22"/>
      <w:szCs w:val="24"/>
    </w:rPr>
  </w:style>
  <w:style w:type="character" w:styleId="Style16" w:customStyle="1">
    <w:name w:val="吹き出し (文字)"/>
    <w:basedOn w:val="DefaultParagraphFont"/>
    <w:link w:val="a7"/>
    <w:qFormat/>
    <w:rsid w:val="00f42145"/>
    <w:rPr>
      <w:rFonts w:ascii="Arial" w:hAnsi="Arial" w:eastAsia="ＭＳ ゴシック" w:cs="" w:asciiTheme="majorHAnsi" w:cstheme="majorBidi" w:eastAsiaTheme="majorEastAsia" w:hAnsiTheme="majorHAnsi"/>
      <w:kern w:val="2"/>
      <w:sz w:val="18"/>
      <w:szCs w:val="18"/>
    </w:rPr>
  </w:style>
  <w:style w:type="character" w:styleId="Style17" w:customStyle="1">
    <w:name w:val="記 (文字)"/>
    <w:basedOn w:val="DefaultParagraphFont"/>
    <w:link w:val="a9"/>
    <w:qFormat/>
    <w:rsid w:val="00a70044"/>
    <w:rPr>
      <w:rFonts w:ascii="ＭＳ 明朝" w:hAnsi="ＭＳ 明朝"/>
      <w:kern w:val="2"/>
      <w:sz w:val="22"/>
      <w:szCs w:val="24"/>
    </w:rPr>
  </w:style>
  <w:style w:type="character" w:styleId="Style18" w:customStyle="1">
    <w:name w:val="結語 (文字)"/>
    <w:basedOn w:val="DefaultParagraphFont"/>
    <w:link w:val="ab"/>
    <w:qFormat/>
    <w:rsid w:val="00a70044"/>
    <w:rPr>
      <w:rFonts w:ascii="ＭＳ 明朝" w:hAnsi="ＭＳ 明朝"/>
      <w:kern w:val="2"/>
      <w:sz w:val="22"/>
      <w:szCs w:val="24"/>
    </w:rPr>
  </w:style>
  <w:style w:type="character" w:styleId="Annotationreference">
    <w:name w:val="annotation reference"/>
    <w:basedOn w:val="DefaultParagraphFont"/>
    <w:semiHidden/>
    <w:unhideWhenUsed/>
    <w:qFormat/>
    <w:rsid w:val="009c10eb"/>
    <w:rPr>
      <w:sz w:val="18"/>
      <w:szCs w:val="18"/>
    </w:rPr>
  </w:style>
  <w:style w:type="character" w:styleId="Style19" w:customStyle="1">
    <w:name w:val="コメント文字列 (文字)"/>
    <w:basedOn w:val="DefaultParagraphFont"/>
    <w:link w:val="af0"/>
    <w:semiHidden/>
    <w:qFormat/>
    <w:rsid w:val="009c10eb"/>
    <w:rPr>
      <w:rFonts w:ascii="ＭＳ 明朝" w:hAnsi="ＭＳ 明朝"/>
      <w:kern w:val="2"/>
      <w:sz w:val="22"/>
      <w:szCs w:val="24"/>
    </w:rPr>
  </w:style>
  <w:style w:type="character" w:styleId="Style20" w:customStyle="1">
    <w:name w:val="コメント内容 (文字)"/>
    <w:basedOn w:val="Style19"/>
    <w:link w:val="af2"/>
    <w:semiHidden/>
    <w:qFormat/>
    <w:rsid w:val="009c10eb"/>
    <w:rPr>
      <w:rFonts w:ascii="ＭＳ 明朝" w:hAnsi="ＭＳ 明朝"/>
      <w:b/>
      <w:bCs/>
      <w:kern w:val="2"/>
      <w:sz w:val="22"/>
      <w:szCs w:val="24"/>
    </w:rPr>
  </w:style>
  <w:style w:type="character" w:styleId="ListLabel1">
    <w:name w:val="ListLabel 1"/>
    <w:qFormat/>
    <w:rPr>
      <w:sz w:val="24"/>
    </w:rPr>
  </w:style>
  <w:style w:type="character" w:styleId="ListLabel2">
    <w:name w:val="ListLabel 2"/>
    <w:qFormat/>
    <w:rPr>
      <w:sz w:val="24"/>
    </w:rPr>
  </w:style>
  <w:style w:type="character" w:styleId="ListLabel3">
    <w:name w:val="ListLabel 3"/>
    <w:qFormat/>
    <w:rPr>
      <w:sz w:val="21"/>
    </w:rPr>
  </w:style>
  <w:style w:type="character" w:styleId="ListLabel4">
    <w:name w:val="ListLabel 4"/>
    <w:qFormat/>
    <w:rPr>
      <w:rFonts w:eastAsia="ＭＳ 明朝" w:cs="Times New Roman"/>
    </w:rPr>
  </w:style>
  <w:style w:type="character" w:styleId="ListLabel5">
    <w:name w:val="ListLabel 5"/>
    <w:qFormat/>
    <w:rPr>
      <w:b w:val="false"/>
      <w:sz w:val="21"/>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Header"/>
    <w:basedOn w:val="Normal"/>
    <w:link w:val="a4"/>
    <w:rsid w:val="000959c0"/>
    <w:pPr>
      <w:tabs>
        <w:tab w:val="clear" w:pos="840"/>
        <w:tab w:val="center" w:pos="4252" w:leader="none"/>
        <w:tab w:val="right" w:pos="8504" w:leader="none"/>
      </w:tabs>
      <w:snapToGrid w:val="false"/>
    </w:pPr>
    <w:rPr/>
  </w:style>
  <w:style w:type="paragraph" w:styleId="Style27">
    <w:name w:val="Footer"/>
    <w:basedOn w:val="Normal"/>
    <w:link w:val="a6"/>
    <w:rsid w:val="000959c0"/>
    <w:pPr>
      <w:tabs>
        <w:tab w:val="clear" w:pos="840"/>
        <w:tab w:val="center" w:pos="4252" w:leader="none"/>
        <w:tab w:val="right" w:pos="8504" w:leader="none"/>
      </w:tabs>
      <w:snapToGrid w:val="false"/>
    </w:pPr>
    <w:rPr/>
  </w:style>
  <w:style w:type="paragraph" w:styleId="BalloonText">
    <w:name w:val="Balloon Text"/>
    <w:basedOn w:val="Normal"/>
    <w:link w:val="a8"/>
    <w:qFormat/>
    <w:rsid w:val="00f42145"/>
    <w:pPr/>
    <w:rPr>
      <w:rFonts w:ascii="Arial" w:hAnsi="Arial" w:eastAsia="ＭＳ ゴシック" w:cs="" w:asciiTheme="majorHAnsi" w:cstheme="majorBidi" w:eastAsiaTheme="majorEastAsia" w:hAnsiTheme="majorHAnsi"/>
      <w:sz w:val="18"/>
      <w:szCs w:val="18"/>
    </w:rPr>
  </w:style>
  <w:style w:type="paragraph" w:styleId="NoteHeading">
    <w:name w:val="Note Heading"/>
    <w:basedOn w:val="Normal"/>
    <w:next w:val="Normal"/>
    <w:link w:val="aa"/>
    <w:qFormat/>
    <w:rsid w:val="00a70044"/>
    <w:pPr>
      <w:jc w:val="center"/>
    </w:pPr>
    <w:rPr/>
  </w:style>
  <w:style w:type="paragraph" w:styleId="Closing">
    <w:name w:val="Closing"/>
    <w:basedOn w:val="Normal"/>
    <w:link w:val="ac"/>
    <w:qFormat/>
    <w:rsid w:val="00a70044"/>
    <w:pPr>
      <w:jc w:val="right"/>
    </w:pPr>
    <w:rPr/>
  </w:style>
  <w:style w:type="paragraph" w:styleId="ListParagraph">
    <w:name w:val="List Paragraph"/>
    <w:basedOn w:val="Normal"/>
    <w:uiPriority w:val="34"/>
    <w:qFormat/>
    <w:rsid w:val="00713327"/>
    <w:pPr>
      <w:ind w:left="840" w:hanging="0"/>
    </w:pPr>
    <w:rPr/>
  </w:style>
  <w:style w:type="paragraph" w:styleId="Annotationtext">
    <w:name w:val="annotation text"/>
    <w:basedOn w:val="Normal"/>
    <w:link w:val="af1"/>
    <w:semiHidden/>
    <w:unhideWhenUsed/>
    <w:qFormat/>
    <w:rsid w:val="009c10eb"/>
    <w:pPr>
      <w:jc w:val="left"/>
    </w:pPr>
    <w:rPr/>
  </w:style>
  <w:style w:type="paragraph" w:styleId="Annotationsubject">
    <w:name w:val="annotation subject"/>
    <w:basedOn w:val="Annotationtext"/>
    <w:next w:val="Annotationtext"/>
    <w:link w:val="af3"/>
    <w:semiHidden/>
    <w:unhideWhenUsed/>
    <w:qFormat/>
    <w:rsid w:val="009c10eb"/>
    <w:pPr/>
    <w:rPr>
      <w:b/>
      <w:bCs/>
    </w:rPr>
  </w:style>
  <w:style w:type="paragraph" w:styleId="Style28">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rsid w:val="00c431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LibreOffice/6.2.8.2$Linux_X86_64 LibreOffice_project/20$Build-2</Application>
  <Pages>1</Pages>
  <Words>642</Words>
  <Characters>724</Characters>
  <CharactersWithSpaces>815</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2020-03-18T11:07:00Z</dcterms:created>
  <dc:creator>a7065</dc:creator>
  <dc:description/>
  <dc:language>ja-JP</dc:language>
  <cp:lastModifiedBy/>
  <cp:lastPrinted>2019-11-28T08:24:00Z</cp:lastPrinted>
  <dcterms:modified xsi:type="dcterms:W3CDTF">2022-05-09T14:11:11Z</dcterms:modified>
  <cp:revision>8</cp:revision>
  <dc:subject/>
  <dc:title>沖縄市様式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